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09A08" w14:textId="5C2509BF" w:rsidR="00092757" w:rsidRPr="00AF063C" w:rsidRDefault="00845FAD" w:rsidP="00092757">
      <w:pPr>
        <w:numPr>
          <w:ilvl w:val="1"/>
          <w:numId w:val="0"/>
        </w:numPr>
        <w:spacing w:before="240" w:after="0" w:line="360" w:lineRule="auto"/>
        <w:rPr>
          <w:rFonts w:ascii="Arial" w:eastAsia="MS Gothic" w:hAnsi="Arial" w:cs="Arial"/>
          <w:b/>
          <w:bCs/>
          <w:color w:val="385623" w:themeColor="accent6" w:themeShade="80"/>
          <w:spacing w:val="-4"/>
          <w:sz w:val="36"/>
          <w:szCs w:val="36"/>
          <w:lang w:eastAsia="ja-JP"/>
          <w14:ligatures w14:val="standard"/>
        </w:rPr>
      </w:pPr>
      <w:r>
        <w:rPr>
          <w:rFonts w:ascii="Arial" w:eastAsia="MS Gothic" w:hAnsi="Arial" w:cs="Arial"/>
          <w:b/>
          <w:bCs/>
          <w:color w:val="385623" w:themeColor="accent6" w:themeShade="80"/>
          <w:spacing w:val="-4"/>
          <w:sz w:val="36"/>
          <w:szCs w:val="36"/>
          <w:lang w:eastAsia="ja-JP"/>
          <w14:ligatures w14:val="standard"/>
        </w:rPr>
        <w:t>Rustfrie Bergh AS</w:t>
      </w:r>
    </w:p>
    <w:p w14:paraId="5384B657" w14:textId="70B83887" w:rsidR="00057289" w:rsidRPr="00092757" w:rsidRDefault="00AF063C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 xml:space="preserve">Stilling: </w:t>
      </w:r>
      <w:r w:rsidR="004C72E4"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Sveiser / Montør</w:t>
      </w:r>
    </w:p>
    <w:p w14:paraId="25541587" w14:textId="00F25A3D" w:rsidR="00057289" w:rsidRDefault="00AF063C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Sted: Dokka, Innlandet</w:t>
      </w:r>
    </w:p>
    <w:p w14:paraId="572CD138" w14:textId="1E572C4A" w:rsidR="00845FAD" w:rsidRPr="00092757" w:rsidRDefault="00845FAD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Søknadsfrist: 19.04.2024</w:t>
      </w:r>
    </w:p>
    <w:p w14:paraId="553733E1" w14:textId="42EF469A" w:rsidR="00057289" w:rsidRDefault="006803D4" w:rsidP="00092757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ønsker å styrke vår </w:t>
      </w:r>
      <w:r w:rsid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organisasjon 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og søker etter en </w:t>
      </w:r>
      <w:r w:rsid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sveiser/montør til vår produksjonsavdeling. </w:t>
      </w:r>
    </w:p>
    <w:p w14:paraId="1606D8E9" w14:textId="5072CA0C" w:rsidR="004C72E4" w:rsidRPr="00790613" w:rsidRDefault="004C72E4" w:rsidP="00B025A5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tilbyr</w:t>
      </w: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deg til å bli en del av vårt team og utforske en spennende,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variert og</w:t>
      </w: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selvstendig stilling i et 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hyggelig</w:t>
      </w: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arbeidsmiljø. Her vil du jobbe i tett 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sammen med våre andre produksjonsmedarbeidere i avdelingen. </w:t>
      </w:r>
      <w:r w:rsidR="00B025A5" w:rsidRPr="00B025A5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Din rolle vil være viktig innen sveising og montering av både industri- og storkjøkkenprodukter. Vi ser etter en person som ønsker å være en del av et selskap med ambisjoner om vekst og utvikling, og som er villig til å bidra, jobbe hardt og ta initiativ.</w:t>
      </w:r>
    </w:p>
    <w:p w14:paraId="400BD430" w14:textId="77777777" w:rsidR="001B7DB4" w:rsidRPr="001B7DB4" w:rsidRDefault="001B7DB4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2ECC492B" w14:textId="48C2A7B1" w:rsidR="00057289" w:rsidRPr="00790613" w:rsidRDefault="00845FAD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Om Rustfrie Bergh AS</w:t>
      </w:r>
    </w:p>
    <w:p w14:paraId="54C7BBF1" w14:textId="0A3EC470" w:rsidR="00BD7D8B" w:rsidRPr="00790613" w:rsidRDefault="00057289" w:rsidP="006803D4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er en norsk produksjonsbedrift lokalisert på Dokka. Vi er i dag </w:t>
      </w:r>
      <w:r w:rsidR="004648F9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59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medarbeidere. 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Som selskap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har 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et solid omdømme som Norges ledende produsent av storkjøkkenutstyr, og våre kvalitetsprodukter er en foretrukket løsning for hoteller, restauranter, kafe</w:t>
      </w:r>
      <w:r w:rsid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teria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, kantiner</w:t>
      </w:r>
      <w:r w:rsid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,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</w:t>
      </w:r>
      <w:r w:rsid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instutisjoner, skip og offshore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. </w:t>
      </w:r>
      <w:r w:rsidR="006803D4" w:rsidRP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I tillegg opererer vi også som underleverandør av platebearbeiding til flere ulike industrielle sektorer over hele landet.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Vår visjon er å 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være en ledende aktør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innen våre forretningsområder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,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samtidig som vi fremmer økonomisk vekst og 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skaper flere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lokale arbeidsplasser på Dokka.</w:t>
      </w:r>
    </w:p>
    <w:p w14:paraId="3D538127" w14:textId="77777777" w:rsidR="001B7DB4" w:rsidRPr="001B7DB4" w:rsidRDefault="001B7DB4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0426F5ED" w14:textId="730FFBFF" w:rsidR="00057289" w:rsidRPr="00790613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Ansvarsområder</w:t>
      </w:r>
    </w:p>
    <w:p w14:paraId="25215B5B" w14:textId="0D01E7CC" w:rsidR="004C72E4" w:rsidRDefault="004C72E4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Utføre sveising av ulike material</w:t>
      </w:r>
      <w:r w:rsidR="00B025A5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typer</w:t>
      </w: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og utføre kvalitetskontroller</w:t>
      </w: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.</w:t>
      </w:r>
    </w:p>
    <w:p w14:paraId="4BC8B2C7" w14:textId="213CEE38" w:rsidR="004C72E4" w:rsidRDefault="00B025A5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Monteringsarbeid av mindre og større sammenstillinger i samsvar med CAD-tegninger og instruksjoner</w:t>
      </w:r>
      <w:r w:rsidR="004C72E4"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.</w:t>
      </w:r>
    </w:p>
    <w:p w14:paraId="22031983" w14:textId="68A3F215" w:rsidR="004C72E4" w:rsidRDefault="004C72E4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4C72E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Samarbeide med andre fagpersoner for å løse eventuelle tekniske problemer eller forbedringsmuligheter.</w:t>
      </w:r>
    </w:p>
    <w:p w14:paraId="234A2E41" w14:textId="04199834" w:rsidR="0097193C" w:rsidRPr="00790613" w:rsidRDefault="0097193C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Registrere og rapportere eventuelle avvik eller problemer i vårt kvalitetssystem.</w:t>
      </w:r>
    </w:p>
    <w:p w14:paraId="76FB2698" w14:textId="4AAAF5F9" w:rsidR="00BD7D8B" w:rsidRDefault="0097193C" w:rsidP="00BD7D8B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Innrapportere tider og stemple ordre i vårt ERP-system. </w:t>
      </w:r>
    </w:p>
    <w:p w14:paraId="77567FBD" w14:textId="414F5EFA" w:rsidR="00A5423E" w:rsidRPr="00790613" w:rsidRDefault="00A5423E" w:rsidP="00BD7D8B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A5423E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Bidra til kontinuerlig forbedring av produksjonsprosesser og arbeidsmetoder.</w:t>
      </w:r>
    </w:p>
    <w:p w14:paraId="3F12AFFF" w14:textId="77777777" w:rsidR="001B7DB4" w:rsidRPr="008737FF" w:rsidRDefault="001B7DB4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46EE4BB6" w14:textId="332E61FB" w:rsidR="00057289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Ønskede kvalifikasjoner</w:t>
      </w:r>
    </w:p>
    <w:p w14:paraId="793B71F5" w14:textId="1D5DBBA3" w:rsidR="00A5423E" w:rsidRPr="00A5423E" w:rsidRDefault="00A5423E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A5423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Beherskelse av sveisingsteknikker som TIG/MIG/MAG på rustfritt stål, jern og aluminium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, eller andre materialer i forskjellige tykkelser og dimensjoner. </w:t>
      </w:r>
    </w:p>
    <w:p w14:paraId="788FBF55" w14:textId="2A76D934" w:rsidR="00A5423E" w:rsidRDefault="00A5423E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A5423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lastRenderedPageBreak/>
        <w:t xml:space="preserve">Fagbrev eller sveisesertifikat er en fordel, men praktisk erfaring 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kan veie opp for manglende teoretisk kunnskap. </w:t>
      </w:r>
    </w:p>
    <w:p w14:paraId="5AD8B514" w14:textId="2550BC25" w:rsidR="00A5423E" w:rsidRPr="00A5423E" w:rsidRDefault="00A5423E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A5423E">
        <w:rPr>
          <w:rFonts w:ascii="Georgia" w:hAnsi="Georgia" w:cs="Segoe UI"/>
          <w:color w:val="0D0D0D"/>
          <w:shd w:val="clear" w:color="auto" w:fill="FFFFFF"/>
        </w:rPr>
        <w:t xml:space="preserve">Forståelse og tolkning av CAD-tegninger for </w:t>
      </w:r>
      <w:r w:rsidR="006C0456">
        <w:rPr>
          <w:rFonts w:ascii="Georgia" w:hAnsi="Georgia" w:cs="Segoe UI"/>
          <w:color w:val="0D0D0D"/>
          <w:shd w:val="clear" w:color="auto" w:fill="FFFFFF"/>
        </w:rPr>
        <w:t xml:space="preserve">nøyaktig utførelse av </w:t>
      </w:r>
      <w:r w:rsidRPr="00A5423E">
        <w:rPr>
          <w:rFonts w:ascii="Georgia" w:hAnsi="Georgia" w:cs="Segoe UI"/>
          <w:color w:val="0D0D0D"/>
          <w:shd w:val="clear" w:color="auto" w:fill="FFFFFF"/>
        </w:rPr>
        <w:t>montering og sveising.</w:t>
      </w:r>
    </w:p>
    <w:p w14:paraId="737A604B" w14:textId="77753404" w:rsidR="00A5423E" w:rsidRDefault="00A5423E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A5423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Erfaring med bruk av ERP-system 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og</w:t>
      </w:r>
      <w:r w:rsidRPr="00A5423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generelle data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kunnskap</w:t>
      </w:r>
      <w:r w:rsidR="00945C47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er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. </w:t>
      </w:r>
    </w:p>
    <w:p w14:paraId="2872A551" w14:textId="7B87F960" w:rsidR="00A5423E" w:rsidRDefault="00A5423E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A5423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Tidligere arbeidserfaring innen sveising og montering av industri- og storkjøkkenprodukter</w:t>
      </w: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.</w:t>
      </w:r>
    </w:p>
    <w:p w14:paraId="1DDC7976" w14:textId="2C325566" w:rsidR="00332C15" w:rsidRDefault="00332C15" w:rsidP="00A5423E">
      <w:pPr>
        <w:pStyle w:val="ListParagraph"/>
        <w:numPr>
          <w:ilvl w:val="0"/>
          <w:numId w:val="8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332C15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Kompetanse og erfaring innenfor Lean-produksjon.</w:t>
      </w:r>
    </w:p>
    <w:p w14:paraId="0AD39F3A" w14:textId="56D48A95" w:rsidR="00057289" w:rsidRPr="00790613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Ønskede egenskaper</w:t>
      </w:r>
    </w:p>
    <w:p w14:paraId="3851C188" w14:textId="1A38026A" w:rsidR="000823DA" w:rsidRPr="00790613" w:rsidRDefault="006C0456" w:rsidP="00790613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>
        <w:rPr>
          <w:rFonts w:ascii="Georgia" w:hAnsi="Georgia" w:cs="Segoe UI"/>
          <w:shd w:val="clear" w:color="auto" w:fill="FFFFFF"/>
        </w:rPr>
        <w:t xml:space="preserve">Du er </w:t>
      </w:r>
      <w:r w:rsidR="000823DA" w:rsidRPr="00790613">
        <w:rPr>
          <w:rFonts w:ascii="Georgia" w:hAnsi="Georgia" w:cs="Segoe UI"/>
          <w:shd w:val="clear" w:color="auto" w:fill="FFFFFF"/>
        </w:rPr>
        <w:t>pålitelig</w:t>
      </w:r>
      <w:r>
        <w:rPr>
          <w:rFonts w:ascii="Georgia" w:hAnsi="Georgia" w:cs="Segoe UI"/>
          <w:shd w:val="clear" w:color="auto" w:fill="FFFFFF"/>
        </w:rPr>
        <w:t xml:space="preserve"> og </w:t>
      </w:r>
      <w:r w:rsidR="000823DA" w:rsidRPr="00790613">
        <w:rPr>
          <w:rFonts w:ascii="Georgia" w:hAnsi="Georgia" w:cs="Segoe UI"/>
          <w:shd w:val="clear" w:color="auto" w:fill="FFFFFF"/>
        </w:rPr>
        <w:t>ansvarlig, og</w:t>
      </w:r>
      <w:r>
        <w:rPr>
          <w:rFonts w:ascii="Georgia" w:hAnsi="Georgia" w:cs="Segoe UI"/>
          <w:shd w:val="clear" w:color="auto" w:fill="FFFFFF"/>
        </w:rPr>
        <w:t xml:space="preserve"> </w:t>
      </w:r>
      <w:r w:rsidR="000823DA" w:rsidRPr="00790613">
        <w:rPr>
          <w:rFonts w:ascii="Georgia" w:hAnsi="Georgia" w:cs="Segoe UI"/>
          <w:shd w:val="clear" w:color="auto" w:fill="FFFFFF"/>
        </w:rPr>
        <w:t>møte</w:t>
      </w:r>
      <w:r>
        <w:rPr>
          <w:rFonts w:ascii="Georgia" w:hAnsi="Georgia" w:cs="Segoe UI"/>
          <w:shd w:val="clear" w:color="auto" w:fill="FFFFFF"/>
        </w:rPr>
        <w:t>r</w:t>
      </w:r>
      <w:r w:rsidR="000823DA" w:rsidRPr="00790613">
        <w:rPr>
          <w:rFonts w:ascii="Georgia" w:hAnsi="Georgia" w:cs="Segoe UI"/>
          <w:shd w:val="clear" w:color="auto" w:fill="FFFFFF"/>
        </w:rPr>
        <w:t xml:space="preserve"> arbeidsforpliktelser og </w:t>
      </w:r>
      <w:r w:rsidR="00A5423E">
        <w:rPr>
          <w:rFonts w:ascii="Georgia" w:hAnsi="Georgia" w:cs="Segoe UI"/>
          <w:shd w:val="clear" w:color="auto" w:fill="FFFFFF"/>
        </w:rPr>
        <w:t>tids</w:t>
      </w:r>
      <w:r w:rsidR="000823DA" w:rsidRPr="00790613">
        <w:rPr>
          <w:rFonts w:ascii="Georgia" w:hAnsi="Georgia" w:cs="Segoe UI"/>
          <w:shd w:val="clear" w:color="auto" w:fill="FFFFFF"/>
        </w:rPr>
        <w:t>f</w:t>
      </w:r>
      <w:r w:rsidR="00CA7F3C">
        <w:rPr>
          <w:rFonts w:ascii="Georgia" w:hAnsi="Georgia" w:cs="Segoe UI"/>
          <w:shd w:val="clear" w:color="auto" w:fill="FFFFFF"/>
        </w:rPr>
        <w:t>rister</w:t>
      </w:r>
      <w:r w:rsidR="000823DA" w:rsidRPr="00790613">
        <w:rPr>
          <w:rFonts w:ascii="Georgia" w:hAnsi="Georgia" w:cs="Segoe UI"/>
          <w:shd w:val="clear" w:color="auto" w:fill="FFFFFF"/>
        </w:rPr>
        <w:t>.</w:t>
      </w:r>
    </w:p>
    <w:p w14:paraId="71CAC9EC" w14:textId="7D416BB4" w:rsidR="006C0456" w:rsidRDefault="006C0456" w:rsidP="006803D4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6C0456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Utføre</w:t>
      </w:r>
      <w:r w:rsidR="002F1CED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r</w:t>
      </w:r>
      <w:r w:rsidRPr="006C0456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oppgaver med høy grad av nøyaktighet og grundighet, spesielt når det gjelder målinger og andre oppgaver som krever presisjon.</w:t>
      </w:r>
    </w:p>
    <w:p w14:paraId="2103F00E" w14:textId="6ECD075F" w:rsidR="009E7447" w:rsidRDefault="009E7447" w:rsidP="00790613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9E7447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Evne til å tilpasse seg endringer, påta seg flere arbeidsoppgaver og være løsningsorientert.</w:t>
      </w:r>
    </w:p>
    <w:p w14:paraId="1E121A60" w14:textId="477AA4FC" w:rsidR="00372C0A" w:rsidRPr="00372C0A" w:rsidRDefault="00372C0A" w:rsidP="00372C0A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Du er en </w:t>
      </w:r>
      <w:r w:rsidR="00945C47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engasjert</w:t>
      </w:r>
      <w:r w:rsidR="0045639E" w:rsidRPr="0045639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og motivert person som er villig til å legge ned ekstra innsats</w:t>
      </w:r>
      <w:r w:rsidR="0045639E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ved behov. </w:t>
      </w:r>
    </w:p>
    <w:p w14:paraId="194B194F" w14:textId="378A96BD" w:rsidR="00372C0A" w:rsidRDefault="00372C0A" w:rsidP="00372C0A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372C0A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Positiv holdning til kontinuerlig læring, utvikling, og konstruktiv tilbakemelding for personlig forbedring.</w:t>
      </w:r>
    </w:p>
    <w:p w14:paraId="046DB9E4" w14:textId="015E4A0A" w:rsidR="00A962BF" w:rsidRPr="00A5423E" w:rsidRDefault="00790613" w:rsidP="00A5423E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Trives både med teamarbeid og selvstendig arbeid, og bidrar til et positivt og</w:t>
      </w:r>
      <w:r w:rsidR="00945C47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innovativt</w:t>
      </w: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arbeidsmiljø.</w:t>
      </w:r>
    </w:p>
    <w:p w14:paraId="353DAFAE" w14:textId="6E924B0C" w:rsidR="00057289" w:rsidRPr="001B7DB4" w:rsidRDefault="00057289" w:rsidP="000823DA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10"/>
          <w:szCs w:val="10"/>
          <w:lang w:eastAsia="ja-JP"/>
          <w14:ligatures w14:val="standard"/>
        </w:rPr>
      </w:pPr>
    </w:p>
    <w:p w14:paraId="1A896EE5" w14:textId="2DA609B6" w:rsidR="00057289" w:rsidRPr="001B7DB4" w:rsidRDefault="00845FAD" w:rsidP="001B7DB4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Hva kan vi tilby deg?</w:t>
      </w:r>
    </w:p>
    <w:p w14:paraId="25700203" w14:textId="6D5C07A9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Et dynamisk, energisk og trivelig arbeidsmiljø med varierte oppgaver.</w:t>
      </w:r>
    </w:p>
    <w:p w14:paraId="5509F71E" w14:textId="2C83C418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Konkurransedyktig lønn og attraktive pensjonsordninger.</w:t>
      </w:r>
    </w:p>
    <w:p w14:paraId="7A5A256B" w14:textId="6F5DB508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Omfattende personalforsikringsdekning av høy kvalitet</w:t>
      </w:r>
      <w:r w:rsidR="00164968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og verdi</w:t>
      </w: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.</w:t>
      </w:r>
    </w:p>
    <w:p w14:paraId="6F5A6CCF" w14:textId="570B5AD0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Moderne fasiliteter inkludert en egen kantine.</w:t>
      </w:r>
    </w:p>
    <w:p w14:paraId="7B0D339D" w14:textId="6A68669E" w:rsidR="00057289" w:rsidRPr="001B7DB4" w:rsidRDefault="00057289" w:rsidP="008737FF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Hvis du er en engasjert person som ønsker å være en del av vårt team og bidra til vår utvikling og vekst, ser vi frem til å mota din søknad! Spørsmål om stillingen rettes til daglig leder Øivind Bergh. </w:t>
      </w:r>
    </w:p>
    <w:p w14:paraId="0F4882F0" w14:textId="77777777" w:rsidR="001B7DB4" w:rsidRPr="008737FF" w:rsidRDefault="001B7DB4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10"/>
          <w:szCs w:val="10"/>
          <w:lang w:eastAsia="ja-JP"/>
          <w14:ligatures w14:val="standard"/>
        </w:rPr>
      </w:pPr>
    </w:p>
    <w:p w14:paraId="4481F5F6" w14:textId="7E9DA2D3" w:rsidR="00057289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 xml:space="preserve">Søknad og CV sendes til: </w:t>
      </w:r>
    </w:p>
    <w:p w14:paraId="48C5B5CF" w14:textId="77777777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Daglig leder: Øivind Bergh</w:t>
      </w:r>
    </w:p>
    <w:p w14:paraId="63DC9F10" w14:textId="77777777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Telefon: 90 03 91 24</w:t>
      </w:r>
    </w:p>
    <w:p w14:paraId="21CF12FD" w14:textId="47ABA0DC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E-mail: </w:t>
      </w:r>
      <w:hyperlink r:id="rId8" w:history="1">
        <w:r w:rsidR="001B7DB4" w:rsidRPr="001B7DB4">
          <w:rPr>
            <w:rStyle w:val="Hyperlink"/>
            <w:rFonts w:ascii="Georgia" w:eastAsia="Georgia" w:hAnsi="Georgia" w:cs="Times New Roman"/>
            <w:noProof/>
            <w:spacing w:val="-4"/>
            <w:lang w:val="en-US" w:eastAsia="ja-JP"/>
            <w14:ligatures w14:val="standard"/>
          </w:rPr>
          <w:t>oivindb@rustfriebergh.no</w:t>
        </w:r>
      </w:hyperlink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 </w:t>
      </w:r>
      <w:r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 </w:t>
      </w:r>
    </w:p>
    <w:p w14:paraId="2B78FE92" w14:textId="77777777" w:rsidR="00057289" w:rsidRPr="00057289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val="en-US" w:eastAsia="ja-JP"/>
          <w14:ligatures w14:val="standard"/>
        </w:rPr>
      </w:pPr>
    </w:p>
    <w:p w14:paraId="2E642A9B" w14:textId="77777777" w:rsidR="00A37B9F" w:rsidRPr="001B7DB4" w:rsidRDefault="00A37B9F">
      <w:pPr>
        <w:rPr>
          <w:lang w:val="en-US"/>
        </w:rPr>
      </w:pPr>
    </w:p>
    <w:sectPr w:rsidR="00A37B9F" w:rsidRPr="001B7DB4" w:rsidSect="006B1127">
      <w:headerReference w:type="default" r:id="rId9"/>
      <w:pgSz w:w="11906" w:h="16838" w:code="9"/>
      <w:pgMar w:top="792" w:right="720" w:bottom="720" w:left="72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9B8F9" w14:textId="77777777" w:rsidR="006B1127" w:rsidRDefault="006B1127">
      <w:pPr>
        <w:spacing w:after="0" w:line="240" w:lineRule="auto"/>
      </w:pPr>
      <w:r>
        <w:separator/>
      </w:r>
    </w:p>
  </w:endnote>
  <w:endnote w:type="continuationSeparator" w:id="0">
    <w:p w14:paraId="05652321" w14:textId="77777777" w:rsidR="006B1127" w:rsidRDefault="006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D4EF5" w14:textId="77777777" w:rsidR="006B1127" w:rsidRDefault="006B1127">
      <w:pPr>
        <w:spacing w:after="0" w:line="240" w:lineRule="auto"/>
      </w:pPr>
      <w:r>
        <w:separator/>
      </w:r>
    </w:p>
  </w:footnote>
  <w:footnote w:type="continuationSeparator" w:id="0">
    <w:p w14:paraId="0314D708" w14:textId="77777777" w:rsidR="006B1127" w:rsidRDefault="006B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AE826" w14:textId="77777777" w:rsidR="004208E2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8DA9E" wp14:editId="3EE7A515">
          <wp:simplePos x="0" y="0"/>
          <wp:positionH relativeFrom="column">
            <wp:posOffset>0</wp:posOffset>
          </wp:positionH>
          <wp:positionV relativeFrom="paragraph">
            <wp:posOffset>-243</wp:posOffset>
          </wp:positionV>
          <wp:extent cx="2970398" cy="534859"/>
          <wp:effectExtent l="0" t="0" r="1905" b="0"/>
          <wp:wrapTopAndBottom/>
          <wp:docPr id="6005015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398" cy="53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15F"/>
    <w:multiLevelType w:val="hybridMultilevel"/>
    <w:tmpl w:val="2C0C2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516"/>
    <w:multiLevelType w:val="hybridMultilevel"/>
    <w:tmpl w:val="78DC2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384D"/>
    <w:multiLevelType w:val="hybridMultilevel"/>
    <w:tmpl w:val="4A9A6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6AA4"/>
    <w:multiLevelType w:val="hybridMultilevel"/>
    <w:tmpl w:val="ACF83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51E"/>
    <w:multiLevelType w:val="hybridMultilevel"/>
    <w:tmpl w:val="244AA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4297"/>
    <w:multiLevelType w:val="hybridMultilevel"/>
    <w:tmpl w:val="EDE87640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681"/>
    <w:multiLevelType w:val="hybridMultilevel"/>
    <w:tmpl w:val="C2327A64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341"/>
    <w:multiLevelType w:val="hybridMultilevel"/>
    <w:tmpl w:val="4FA6E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8450">
    <w:abstractNumId w:val="5"/>
  </w:num>
  <w:num w:numId="2" w16cid:durableId="159203468">
    <w:abstractNumId w:val="6"/>
  </w:num>
  <w:num w:numId="3" w16cid:durableId="1120536284">
    <w:abstractNumId w:val="4"/>
  </w:num>
  <w:num w:numId="4" w16cid:durableId="900404471">
    <w:abstractNumId w:val="7"/>
  </w:num>
  <w:num w:numId="5" w16cid:durableId="1203591932">
    <w:abstractNumId w:val="2"/>
  </w:num>
  <w:num w:numId="6" w16cid:durableId="1208909656">
    <w:abstractNumId w:val="1"/>
  </w:num>
  <w:num w:numId="7" w16cid:durableId="1892838585">
    <w:abstractNumId w:val="3"/>
  </w:num>
  <w:num w:numId="8" w16cid:durableId="74391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89"/>
    <w:rsid w:val="00057289"/>
    <w:rsid w:val="000823DA"/>
    <w:rsid w:val="00092757"/>
    <w:rsid w:val="000C2A3E"/>
    <w:rsid w:val="00134D73"/>
    <w:rsid w:val="00164968"/>
    <w:rsid w:val="001B7DB4"/>
    <w:rsid w:val="002630F8"/>
    <w:rsid w:val="00263BCB"/>
    <w:rsid w:val="002A48D4"/>
    <w:rsid w:val="002F1CED"/>
    <w:rsid w:val="00304732"/>
    <w:rsid w:val="00332C15"/>
    <w:rsid w:val="00372C0A"/>
    <w:rsid w:val="004208E2"/>
    <w:rsid w:val="0045639E"/>
    <w:rsid w:val="004648F9"/>
    <w:rsid w:val="004C72E4"/>
    <w:rsid w:val="005F16E1"/>
    <w:rsid w:val="006803D4"/>
    <w:rsid w:val="006B1127"/>
    <w:rsid w:val="006C0456"/>
    <w:rsid w:val="006F3C7C"/>
    <w:rsid w:val="00790613"/>
    <w:rsid w:val="00845FAD"/>
    <w:rsid w:val="008737FF"/>
    <w:rsid w:val="00945C47"/>
    <w:rsid w:val="0097193C"/>
    <w:rsid w:val="009E7447"/>
    <w:rsid w:val="009F0DB2"/>
    <w:rsid w:val="00A37B9F"/>
    <w:rsid w:val="00A5423E"/>
    <w:rsid w:val="00A962BF"/>
    <w:rsid w:val="00AA78F3"/>
    <w:rsid w:val="00AF063C"/>
    <w:rsid w:val="00B025A5"/>
    <w:rsid w:val="00B20DA1"/>
    <w:rsid w:val="00BD7D8B"/>
    <w:rsid w:val="00BF653C"/>
    <w:rsid w:val="00C20C51"/>
    <w:rsid w:val="00CA7F3C"/>
    <w:rsid w:val="00E53BC1"/>
    <w:rsid w:val="00EF0C40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6F6"/>
  <w15:chartTrackingRefBased/>
  <w15:docId w15:val="{76068D77-1161-41EC-886A-FD0A64F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2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28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2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28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2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2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2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2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7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28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28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28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2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2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2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2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72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72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72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2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72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728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28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28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7289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05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289"/>
  </w:style>
  <w:style w:type="character" w:styleId="Hyperlink">
    <w:name w:val="Hyperlink"/>
    <w:basedOn w:val="DefaultParagraphFont"/>
    <w:uiPriority w:val="99"/>
    <w:unhideWhenUsed/>
    <w:rsid w:val="001B7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vindb@rustfriebergh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907D-4A65-4BB3-A19E-A2015C01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Bergh</dc:creator>
  <cp:keywords/>
  <dc:description/>
  <cp:lastModifiedBy>Nikolai Bergh</cp:lastModifiedBy>
  <cp:revision>12</cp:revision>
  <cp:lastPrinted>2024-04-03T19:47:00Z</cp:lastPrinted>
  <dcterms:created xsi:type="dcterms:W3CDTF">2024-04-03T19:02:00Z</dcterms:created>
  <dcterms:modified xsi:type="dcterms:W3CDTF">2024-04-04T06:10:00Z</dcterms:modified>
</cp:coreProperties>
</file>